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CF" w:rsidRPr="00E73FCF" w:rsidRDefault="00E73FCF" w:rsidP="00E73FCF">
      <w:pPr>
        <w:jc w:val="center"/>
        <w:rPr>
          <w:rFonts w:ascii="Times New Roman" w:eastAsia="Times New Roman" w:hAnsi="Times New Roman" w:cs="B Nikoo" w:hint="cs"/>
          <w:color w:val="333333"/>
          <w:sz w:val="26"/>
          <w:szCs w:val="26"/>
          <w:rtl/>
        </w:rPr>
      </w:pPr>
      <w:r w:rsidRPr="00E73FCF">
        <w:rPr>
          <w:rFonts w:ascii="Times New Roman" w:eastAsia="Times New Roman" w:hAnsi="Times New Roman" w:cs="B Nikoo" w:hint="cs"/>
          <w:color w:val="333333"/>
          <w:sz w:val="26"/>
          <w:szCs w:val="26"/>
          <w:rtl/>
        </w:rPr>
        <w:t>قابل توجه ارائه دهندگان محترم پوستر:</w:t>
      </w:r>
    </w:p>
    <w:p w:rsidR="002774E5" w:rsidRPr="00E73FCF" w:rsidRDefault="002774E5" w:rsidP="00E73FCF">
      <w:pPr>
        <w:spacing w:line="204" w:lineRule="auto"/>
        <w:rPr>
          <w:rFonts w:ascii="Verdana" w:eastAsia="Times New Roman" w:hAnsi="Verdana" w:cs="B Roya"/>
          <w:color w:val="333333"/>
          <w:rtl/>
        </w:rPr>
      </w:pPr>
      <w:r w:rsidRPr="00192786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 </w:t>
      </w:r>
      <w:r w:rsidRPr="00E73FCF">
        <w:rPr>
          <w:rFonts w:ascii="Tahoma" w:eastAsia="Times New Roman" w:hAnsi="Tahoma" w:cs="B Nikoo"/>
          <w:color w:val="333333"/>
          <w:sz w:val="24"/>
          <w:szCs w:val="24"/>
          <w:rtl/>
          <w:lang w:bidi="ar-SA"/>
        </w:rPr>
        <w:t xml:space="preserve">ابعاد پوستر: 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حداکثر </w:t>
      </w:r>
      <w:r w:rsidRPr="00E73FCF">
        <w:rPr>
          <w:rFonts w:ascii="Tahoma" w:eastAsia="Times New Roman" w:hAnsi="Tahoma" w:cs="B Roya" w:hint="cs"/>
          <w:color w:val="333333"/>
          <w:rtl/>
          <w:lang w:bidi="ar-SA"/>
        </w:rPr>
        <w:t>7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0 (عرض) در </w:t>
      </w:r>
      <w:r w:rsidRPr="00E73FCF">
        <w:rPr>
          <w:rFonts w:ascii="Tahoma" w:eastAsia="Times New Roman" w:hAnsi="Tahoma" w:cs="B Roya" w:hint="cs"/>
          <w:color w:val="333333"/>
          <w:rtl/>
          <w:lang w:bidi="ar-SA"/>
        </w:rPr>
        <w:t>9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>0 (ارتفاع) سانتيمتر.</w:t>
      </w:r>
    </w:p>
    <w:p w:rsidR="00E73FCF" w:rsidRPr="00E73FCF" w:rsidRDefault="002774E5" w:rsidP="00E73FCF">
      <w:pPr>
        <w:spacing w:line="204" w:lineRule="auto"/>
        <w:rPr>
          <w:rFonts w:ascii="Tahoma" w:hAnsi="Tahoma" w:cs="B Roya" w:hint="cs"/>
          <w:color w:val="000000"/>
          <w:sz w:val="20"/>
          <w:szCs w:val="20"/>
          <w:rtl/>
        </w:rPr>
      </w:pPr>
      <w:r w:rsidRPr="00E73FCF">
        <w:rPr>
          <w:rFonts w:ascii="Tahoma" w:eastAsia="Times New Roman" w:hAnsi="Tahoma" w:cs="B Roya"/>
          <w:color w:val="333333"/>
          <w:rtl/>
          <w:lang w:bidi="ar-SA"/>
        </w:rPr>
        <w:t>پوستر بايستی حاوی عنوان، نام نويسندگان (زير نام ارائه دهنده خط کشيده شود)، محل تحصيل يا اشتغال نويسندگان، آدرس و ايميل ارائه دهنده باشد.</w:t>
      </w:r>
    </w:p>
    <w:p w:rsidR="002774E5" w:rsidRPr="00E73FCF" w:rsidRDefault="00562D8A" w:rsidP="00E73FCF">
      <w:pPr>
        <w:spacing w:line="204" w:lineRule="auto"/>
        <w:rPr>
          <w:rFonts w:cs="B Roya"/>
          <w:color w:val="000000"/>
          <w:sz w:val="20"/>
          <w:szCs w:val="20"/>
          <w:lang w:bidi="ar-SA"/>
        </w:rPr>
      </w:pPr>
      <w:r w:rsidRPr="00E73FCF">
        <w:rPr>
          <w:rFonts w:ascii="Tahoma" w:hAnsi="Tahoma" w:cs="B Roya" w:hint="cs"/>
          <w:color w:val="000000"/>
          <w:sz w:val="20"/>
          <w:szCs w:val="20"/>
          <w:rtl/>
        </w:rPr>
        <w:t xml:space="preserve">   </w:t>
      </w:r>
      <w:r w:rsidR="002774E5" w:rsidRPr="00E73FCF">
        <w:rPr>
          <w:rFonts w:ascii="Tahoma" w:hAnsi="Tahoma" w:cs="B Nikoo"/>
          <w:color w:val="000000"/>
          <w:sz w:val="24"/>
          <w:szCs w:val="24"/>
          <w:rtl/>
        </w:rPr>
        <w:t xml:space="preserve">اجزاي پوستر شامل عنوان، </w:t>
      </w:r>
      <w:r w:rsidR="002774E5" w:rsidRPr="00E73FCF">
        <w:rPr>
          <w:rFonts w:ascii="Tahoma" w:hAnsi="Tahoma" w:cs="B Roya"/>
          <w:color w:val="000000"/>
          <w:sz w:val="20"/>
          <w:szCs w:val="20"/>
          <w:rtl/>
        </w:rPr>
        <w:t xml:space="preserve">خلاصه مقاله، مقدمه، مواد و روش ها، يافته ها و بحث و نتيجه گيري </w:t>
      </w:r>
      <w:r w:rsidR="002774E5" w:rsidRPr="00E73FCF">
        <w:rPr>
          <w:rFonts w:ascii="Tahoma" w:hAnsi="Tahoma" w:cs="B Roya" w:hint="cs"/>
          <w:color w:val="000000"/>
          <w:sz w:val="20"/>
          <w:szCs w:val="20"/>
          <w:rtl/>
        </w:rPr>
        <w:t xml:space="preserve">و منابع </w:t>
      </w:r>
      <w:r w:rsidR="002774E5" w:rsidRPr="00E73FCF">
        <w:rPr>
          <w:rFonts w:ascii="Tahoma" w:hAnsi="Tahoma" w:cs="B Roya"/>
          <w:color w:val="000000"/>
          <w:sz w:val="20"/>
          <w:szCs w:val="20"/>
          <w:rtl/>
        </w:rPr>
        <w:t>خواهد بود.</w:t>
      </w:r>
      <w:r w:rsidR="00192786" w:rsidRPr="00E73FCF">
        <w:rPr>
          <w:rFonts w:ascii="Tahoma" w:hAnsi="Tahoma" w:cs="B Roya" w:hint="cs"/>
          <w:color w:val="000000"/>
          <w:sz w:val="20"/>
          <w:szCs w:val="20"/>
          <w:rtl/>
        </w:rPr>
        <w:t xml:space="preserve"> </w:t>
      </w:r>
      <w:r w:rsidR="002774E5" w:rsidRPr="00E73FCF">
        <w:rPr>
          <w:rFonts w:ascii="Tahoma" w:hAnsi="Tahoma" w:cs="B Roya"/>
          <w:color w:val="000000"/>
          <w:sz w:val="20"/>
          <w:szCs w:val="20"/>
          <w:rtl/>
        </w:rPr>
        <w:t xml:space="preserve">كه </w:t>
      </w:r>
      <w:r w:rsidRPr="00E73FCF">
        <w:rPr>
          <w:rFonts w:ascii="Tahoma" w:hAnsi="Tahoma" w:cs="B Roya" w:hint="cs"/>
          <w:color w:val="000000"/>
          <w:sz w:val="20"/>
          <w:szCs w:val="20"/>
          <w:rtl/>
        </w:rPr>
        <w:t xml:space="preserve"> </w:t>
      </w:r>
      <w:r w:rsidR="002774E5" w:rsidRPr="00E73FCF">
        <w:rPr>
          <w:rFonts w:ascii="Tahoma" w:hAnsi="Tahoma" w:cs="B Roya"/>
          <w:color w:val="000000"/>
          <w:sz w:val="20"/>
          <w:szCs w:val="20"/>
          <w:rtl/>
        </w:rPr>
        <w:t>لازم است اصول مقاله نويسي در اين قسمت ها نيز رعايت شود.</w:t>
      </w:r>
    </w:p>
    <w:p w:rsidR="002774E5" w:rsidRPr="00E73FCF" w:rsidRDefault="002774E5" w:rsidP="00E73FCF">
      <w:pPr>
        <w:spacing w:line="204" w:lineRule="auto"/>
        <w:rPr>
          <w:rFonts w:ascii="Verdana" w:eastAsia="Times New Roman" w:hAnsi="Verdana" w:cs="B Roya"/>
          <w:color w:val="333333"/>
          <w:rtl/>
        </w:rPr>
      </w:pP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در طراحی پوستر لازم است اندازه حروف متن و جداول به صورتی در نظر گرفته شود تا حداقل از فاصله يک متری خوانا باشد. </w:t>
      </w:r>
    </w:p>
    <w:p w:rsidR="002774E5" w:rsidRPr="00E73FCF" w:rsidRDefault="002774E5" w:rsidP="00E73FCF">
      <w:pPr>
        <w:spacing w:line="204" w:lineRule="auto"/>
        <w:rPr>
          <w:rFonts w:ascii="Verdana" w:eastAsia="Times New Roman" w:hAnsi="Verdana" w:cs="B Roya"/>
          <w:color w:val="333333"/>
          <w:rtl/>
        </w:rPr>
      </w:pPr>
      <w:r w:rsidRPr="00E73FCF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E73FCF">
        <w:rPr>
          <w:rFonts w:ascii="Tahoma" w:eastAsia="Times New Roman" w:hAnsi="Tahoma" w:cs="B Nikoo"/>
          <w:color w:val="333333"/>
          <w:sz w:val="24"/>
          <w:szCs w:val="24"/>
          <w:rtl/>
          <w:lang w:bidi="ar-SA"/>
        </w:rPr>
        <w:t xml:space="preserve">زمان نصب پوستر 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ساعت </w:t>
      </w:r>
      <w:r w:rsidRPr="00E73FCF">
        <w:rPr>
          <w:rFonts w:ascii="Tahoma" w:eastAsia="Times New Roman" w:hAnsi="Tahoma" w:cs="B Roya" w:hint="cs"/>
          <w:color w:val="333333"/>
          <w:rtl/>
          <w:lang w:bidi="ar-SA"/>
        </w:rPr>
        <w:t>8:15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 صبح بوده و زمان برداشتن پوستر ساعت </w:t>
      </w:r>
      <w:r w:rsidR="00E73FCF">
        <w:rPr>
          <w:rFonts w:ascii="Tahoma" w:eastAsia="Times New Roman" w:hAnsi="Tahoma" w:cs="B Roya" w:hint="cs"/>
          <w:color w:val="333333"/>
          <w:rtl/>
          <w:lang w:bidi="ar-SA"/>
        </w:rPr>
        <w:t>16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 همان روز می باشد..</w:t>
      </w:r>
    </w:p>
    <w:p w:rsidR="002774E5" w:rsidRPr="00E73FCF" w:rsidRDefault="002774E5" w:rsidP="00E73FCF">
      <w:pPr>
        <w:spacing w:line="204" w:lineRule="auto"/>
        <w:rPr>
          <w:rFonts w:ascii="Verdana" w:eastAsia="Times New Roman" w:hAnsi="Verdana" w:cs="B Roya"/>
          <w:color w:val="333333"/>
        </w:rPr>
      </w:pPr>
      <w:bookmarkStart w:id="0" w:name="OLE_LINK5"/>
      <w:bookmarkStart w:id="1" w:name="OLE_LINK6"/>
      <w:r w:rsidRPr="00E73FCF">
        <w:rPr>
          <w:rFonts w:ascii="Tahoma" w:eastAsia="Times New Roman" w:hAnsi="Tahoma" w:cs="B Nikoo"/>
          <w:color w:val="333333"/>
          <w:sz w:val="24"/>
          <w:szCs w:val="24"/>
          <w:rtl/>
          <w:lang w:bidi="ar-SA"/>
        </w:rPr>
        <w:t xml:space="preserve">حضور ارائه دهنده پوستر </w:t>
      </w:r>
      <w:r w:rsidRPr="00E73FCF">
        <w:rPr>
          <w:rFonts w:ascii="Tahoma" w:eastAsia="Times New Roman" w:hAnsi="Tahoma" w:cs="B Roya"/>
          <w:color w:val="333333"/>
          <w:rtl/>
          <w:lang w:bidi="ar-SA"/>
        </w:rPr>
        <w:t xml:space="preserve">و يا يکی از نويسندگان مسئول در کنار پوستر جهت توضيح  الزامی می باشد. </w:t>
      </w:r>
    </w:p>
    <w:p w:rsidR="00562D8A" w:rsidRPr="00E73FCF" w:rsidRDefault="002774E5" w:rsidP="00E73FCF">
      <w:pPr>
        <w:spacing w:line="204" w:lineRule="auto"/>
        <w:rPr>
          <w:rFonts w:ascii="Times New Roman" w:hAnsi="Times New Roman" w:cs="B Roya"/>
          <w:color w:val="000000"/>
          <w:lang w:bidi="ar-SA"/>
        </w:rPr>
      </w:pPr>
      <w:r w:rsidRPr="00E73FCF">
        <w:rPr>
          <w:rFonts w:ascii="Tahoma" w:hAnsi="Tahoma" w:cs="B Roya" w:hint="cs"/>
          <w:color w:val="000000"/>
          <w:rtl/>
        </w:rPr>
        <w:t>پ</w:t>
      </w:r>
      <w:r w:rsidRPr="00E73FCF">
        <w:rPr>
          <w:rFonts w:ascii="Tahoma" w:hAnsi="Tahoma" w:cs="B Roya"/>
          <w:color w:val="000000"/>
          <w:rtl/>
        </w:rPr>
        <w:t xml:space="preserve">وستر بايد بصورت صفحه ي يك رو نمايش داده شود. كاغذ پوستر بايد پيوسته باشد و از </w:t>
      </w:r>
      <w:r w:rsidR="00562D8A" w:rsidRPr="00E73FCF">
        <w:rPr>
          <w:rFonts w:ascii="Tahoma" w:hAnsi="Tahoma" w:cs="B Roya" w:hint="cs"/>
          <w:color w:val="000000"/>
          <w:rtl/>
        </w:rPr>
        <w:t xml:space="preserve"> </w:t>
      </w:r>
      <w:r w:rsidRPr="00E73FCF">
        <w:rPr>
          <w:rFonts w:ascii="Tahoma" w:hAnsi="Tahoma" w:cs="B Roya"/>
          <w:color w:val="000000"/>
          <w:rtl/>
        </w:rPr>
        <w:t>چسباندن چند برگ كاغذ به جاي پوستر جداً خودداري نمائيد.</w:t>
      </w:r>
      <w:r w:rsidR="00562D8A" w:rsidRPr="00E73FCF">
        <w:rPr>
          <w:rFonts w:ascii="Tahoma" w:hAnsi="Tahoma" w:cs="B Roya"/>
          <w:color w:val="000000"/>
          <w:rtl/>
          <w:lang w:bidi="ar-SA"/>
        </w:rPr>
        <w:t xml:space="preserve"> </w:t>
      </w:r>
      <w:r w:rsidR="00562D8A" w:rsidRPr="00E73FCF">
        <w:rPr>
          <w:rFonts w:ascii="Times New Roman" w:hAnsi="Times New Roman" w:cs="B Roya" w:hint="cs"/>
          <w:color w:val="000000"/>
          <w:rtl/>
          <w:lang w:bidi="ar-SA"/>
        </w:rPr>
        <w:t xml:space="preserve">                            </w:t>
      </w:r>
    </w:p>
    <w:p w:rsidR="002774E5" w:rsidRPr="0036096E" w:rsidRDefault="00192786" w:rsidP="00E73FCF">
      <w:pPr>
        <w:pStyle w:val="ListParagraph"/>
        <w:bidi/>
        <w:spacing w:line="204" w:lineRule="auto"/>
        <w:rPr>
          <w:rFonts w:ascii="Verdana" w:hAnsi="Verdana"/>
          <w:color w:val="333333"/>
          <w:sz w:val="17"/>
          <w:szCs w:val="17"/>
          <w:rtl/>
        </w:rPr>
      </w:pPr>
      <w:r w:rsidRPr="00192786">
        <w:rPr>
          <w:rFonts w:ascii="Tahoma" w:hAnsi="Tahoma" w:cs="B Nikoo"/>
          <w:color w:val="000000" w:themeColor="text1"/>
          <w:sz w:val="26"/>
          <w:szCs w:val="26"/>
          <w:rtl/>
        </w:rPr>
        <w:t>گواهي ارائه مقاله به صورت پوستر فقط به كساني داده مي شود كه پوستر خود را در زمان و تاريخ اعلام شده در محل مربوطه نصب كرده باشند. بديهي است عدم نصب پوستر منجر به عدم صدور گواهي ارائه خواهد</w:t>
      </w:r>
      <w:r w:rsidR="00562D8A" w:rsidRPr="00192786">
        <w:rPr>
          <w:rFonts w:ascii="Tahoma" w:hAnsi="Tahoma" w:cs="B Nikoo"/>
          <w:color w:val="000000" w:themeColor="text1"/>
          <w:sz w:val="26"/>
          <w:szCs w:val="26"/>
          <w:rtl/>
        </w:rPr>
        <w:t xml:space="preserve"> </w:t>
      </w:r>
    </w:p>
    <w:bookmarkEnd w:id="0"/>
    <w:bookmarkEnd w:id="1"/>
    <w:p w:rsidR="00E668C8" w:rsidRDefault="00E668C8" w:rsidP="00E73FCF">
      <w:pPr>
        <w:spacing w:line="204" w:lineRule="auto"/>
      </w:pPr>
    </w:p>
    <w:sectPr w:rsidR="00E668C8" w:rsidSect="00E73FCF">
      <w:pgSz w:w="11907" w:h="8391" w:orient="landscape" w:code="11"/>
      <w:pgMar w:top="567" w:right="567" w:bottom="567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E6" w:rsidRDefault="00D529E6" w:rsidP="00562D8A">
      <w:pPr>
        <w:spacing w:after="0"/>
      </w:pPr>
      <w:r>
        <w:separator/>
      </w:r>
    </w:p>
  </w:endnote>
  <w:endnote w:type="continuationSeparator" w:id="1">
    <w:p w:rsidR="00D529E6" w:rsidRDefault="00D529E6" w:rsidP="00562D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E6" w:rsidRDefault="00D529E6" w:rsidP="00562D8A">
      <w:pPr>
        <w:spacing w:after="0"/>
      </w:pPr>
      <w:r>
        <w:separator/>
      </w:r>
    </w:p>
  </w:footnote>
  <w:footnote w:type="continuationSeparator" w:id="1">
    <w:p w:rsidR="00D529E6" w:rsidRDefault="00D529E6" w:rsidP="00562D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C1"/>
    <w:multiLevelType w:val="multilevel"/>
    <w:tmpl w:val="6FEE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12BBD"/>
    <w:multiLevelType w:val="multilevel"/>
    <w:tmpl w:val="5948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4E5"/>
    <w:rsid w:val="001625AB"/>
    <w:rsid w:val="00167F49"/>
    <w:rsid w:val="00192786"/>
    <w:rsid w:val="002774E5"/>
    <w:rsid w:val="003369A3"/>
    <w:rsid w:val="00344E6A"/>
    <w:rsid w:val="0055654A"/>
    <w:rsid w:val="00562D8A"/>
    <w:rsid w:val="00976024"/>
    <w:rsid w:val="00997624"/>
    <w:rsid w:val="00AE155E"/>
    <w:rsid w:val="00C65CCB"/>
    <w:rsid w:val="00C82D87"/>
    <w:rsid w:val="00D529E6"/>
    <w:rsid w:val="00DE342E"/>
    <w:rsid w:val="00E668C8"/>
    <w:rsid w:val="00E7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  <w:ind w:lef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E5"/>
    <w:pPr>
      <w:bidi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2D8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D8A"/>
  </w:style>
  <w:style w:type="paragraph" w:styleId="Footer">
    <w:name w:val="footer"/>
    <w:basedOn w:val="Normal"/>
    <w:link w:val="FooterChar"/>
    <w:uiPriority w:val="99"/>
    <w:semiHidden/>
    <w:unhideWhenUsed/>
    <w:rsid w:val="00562D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Rojinsoft Team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Rojinsoft</dc:creator>
  <cp:keywords/>
  <dc:description/>
  <cp:lastModifiedBy>y</cp:lastModifiedBy>
  <cp:revision>2</cp:revision>
  <cp:lastPrinted>2011-06-13T10:59:00Z</cp:lastPrinted>
  <dcterms:created xsi:type="dcterms:W3CDTF">2011-06-13T11:07:00Z</dcterms:created>
  <dcterms:modified xsi:type="dcterms:W3CDTF">2011-06-13T11:07:00Z</dcterms:modified>
</cp:coreProperties>
</file>